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F2FB3" w14:textId="47AFC1C9" w:rsidR="00C133B0" w:rsidRPr="0063684B" w:rsidRDefault="0063684B" w:rsidP="0063684B">
      <w:pPr>
        <w:pStyle w:val="Titolo"/>
        <w:jc w:val="center"/>
        <w:rPr>
          <w:rStyle w:val="Enfasigrassetto"/>
          <w:sz w:val="40"/>
          <w:szCs w:val="40"/>
          <w:lang w:val="it-IT"/>
        </w:rPr>
      </w:pPr>
      <w:r w:rsidRPr="0063684B">
        <w:rPr>
          <w:rStyle w:val="Enfasigrassetto"/>
          <w:sz w:val="40"/>
          <w:szCs w:val="40"/>
          <w:lang w:val="it-IT"/>
        </w:rPr>
        <w:t>ELENCO ELABORATI PRESENTATI</w:t>
      </w:r>
    </w:p>
    <w:p w14:paraId="0ADC146A" w14:textId="3807EAC5" w:rsidR="00B47C06" w:rsidRDefault="00B47C06" w:rsidP="00D53A1F">
      <w:pPr>
        <w:jc w:val="center"/>
        <w:rPr>
          <w:rStyle w:val="Enfasigrassetto"/>
          <w:lang w:val="it-IT"/>
        </w:rPr>
      </w:pPr>
    </w:p>
    <w:p w14:paraId="1B612CF1" w14:textId="6E5BE322" w:rsidR="0063684B" w:rsidRPr="0063684B" w:rsidRDefault="00AD7F77" w:rsidP="0063684B">
      <w:pPr>
        <w:pStyle w:val="Titolo4"/>
        <w:rPr>
          <w:color w:val="000000" w:themeColor="text1"/>
          <w:lang w:val="it-IT"/>
        </w:rPr>
      </w:pPr>
      <w:r>
        <w:rPr>
          <w:rStyle w:val="Enfasigrassetto"/>
          <w:lang w:val="it-IT"/>
        </w:rPr>
        <w:t xml:space="preserve">Per il corretto invio degli elaborati consultare il </w:t>
      </w:r>
      <w:r w:rsidRPr="0063684B">
        <w:rPr>
          <w:rStyle w:val="Enfasigrassetto"/>
          <w:lang w:val="it-IT"/>
        </w:rPr>
        <w:t>documento</w:t>
      </w:r>
      <w:r w:rsidR="0063684B" w:rsidRPr="0063684B">
        <w:rPr>
          <w:rStyle w:val="Enfasigrassetto"/>
          <w:lang w:val="it-IT"/>
        </w:rPr>
        <w:t xml:space="preserve"> “</w:t>
      </w:r>
      <w:r w:rsidR="0063684B" w:rsidRPr="0063684B">
        <w:rPr>
          <w:color w:val="000000" w:themeColor="text1"/>
          <w:lang w:val="it-IT"/>
        </w:rPr>
        <w:t xml:space="preserve">Specifiche tecniche per la predisposizione e la trasmissione della documentazione in </w:t>
      </w:r>
      <w:r w:rsidR="0063684B" w:rsidRPr="0063684B">
        <w:rPr>
          <w:b/>
          <w:bCs/>
          <w:color w:val="000000" w:themeColor="text1"/>
          <w:lang w:val="it-IT"/>
        </w:rPr>
        <w:t xml:space="preserve">formato digitale per le procedure di </w:t>
      </w:r>
      <w:r w:rsidR="00C74748">
        <w:rPr>
          <w:b/>
          <w:bCs/>
          <w:color w:val="000000" w:themeColor="text1"/>
          <w:lang w:val="it-IT"/>
        </w:rPr>
        <w:t>valutazione ambientale</w:t>
      </w:r>
      <w:r w:rsidR="0063684B" w:rsidRPr="0063684B">
        <w:rPr>
          <w:color w:val="000000" w:themeColor="text1"/>
          <w:lang w:val="it-IT"/>
        </w:rPr>
        <w:t xml:space="preserve"> ai sensi della L.R. 4/2018 e del D.Lgs. 152/2006”</w:t>
      </w:r>
    </w:p>
    <w:p w14:paraId="22C64D40" w14:textId="7A05E4B3" w:rsidR="00B47C06" w:rsidRDefault="00B47C06" w:rsidP="00D53A1F">
      <w:pPr>
        <w:jc w:val="center"/>
        <w:rPr>
          <w:rStyle w:val="Enfasigrassetto"/>
          <w:lang w:val="it-IT"/>
        </w:rPr>
      </w:pP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64"/>
        <w:gridCol w:w="2801"/>
        <w:gridCol w:w="2724"/>
        <w:gridCol w:w="2150"/>
        <w:gridCol w:w="1676"/>
      </w:tblGrid>
      <w:tr w:rsidR="006E4785" w:rsidRPr="00423850" w14:paraId="7344B8DD" w14:textId="52567FEB" w:rsidTr="000F0944">
        <w:tc>
          <w:tcPr>
            <w:tcW w:w="827" w:type="pct"/>
            <w:shd w:val="clear" w:color="auto" w:fill="auto"/>
          </w:tcPr>
          <w:p w14:paraId="112644BA" w14:textId="3337B8C3" w:rsidR="00302257" w:rsidRPr="004B3380" w:rsidRDefault="0030225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898" w:type="pct"/>
          </w:tcPr>
          <w:p w14:paraId="0DF72AC8" w14:textId="58A89A51" w:rsidR="00302257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981" w:type="pct"/>
          </w:tcPr>
          <w:p w14:paraId="0598F1D8" w14:textId="6EBAC3D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954" w:type="pct"/>
          </w:tcPr>
          <w:p w14:paraId="4AE32884" w14:textId="3D77F21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753" w:type="pct"/>
            <w:shd w:val="clear" w:color="auto" w:fill="auto"/>
          </w:tcPr>
          <w:p w14:paraId="0427506B" w14:textId="4897C9D5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587" w:type="pct"/>
          </w:tcPr>
          <w:p w14:paraId="5B763F00" w14:textId="4AB5550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6E4785" w:rsidRPr="00423850" w14:paraId="160A0C5D" w14:textId="63B58DDA" w:rsidTr="000F0944">
        <w:tc>
          <w:tcPr>
            <w:tcW w:w="827" w:type="pct"/>
            <w:vMerge w:val="restart"/>
            <w:shd w:val="clear" w:color="auto" w:fill="auto"/>
            <w:vAlign w:val="center"/>
          </w:tcPr>
          <w:p w14:paraId="2E74E5A1" w14:textId="01887464" w:rsidR="00302257" w:rsidRPr="005F171C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  <w:vAlign w:val="center"/>
          </w:tcPr>
          <w:p w14:paraId="5A67FBF5" w14:textId="77777777" w:rsidR="00302257" w:rsidRPr="0035175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6E54860" w14:textId="7D996A1A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</w:rPr>
            </w:pPr>
          </w:p>
        </w:tc>
        <w:tc>
          <w:tcPr>
            <w:tcW w:w="954" w:type="pct"/>
            <w:vAlign w:val="center"/>
          </w:tcPr>
          <w:p w14:paraId="3E5BABE2" w14:textId="538A5987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59A2854" w14:textId="135F8BFE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470FCDEB" w14:textId="2AFEFDE9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C054D83" w14:textId="4E9064C3" w:rsidTr="000F0944">
        <w:tc>
          <w:tcPr>
            <w:tcW w:w="827" w:type="pct"/>
            <w:vMerge/>
            <w:shd w:val="clear" w:color="auto" w:fill="auto"/>
            <w:vAlign w:val="center"/>
          </w:tcPr>
          <w:p w14:paraId="1A890A34" w14:textId="3064533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6FB3E6A7" w14:textId="7E7ACA4F" w:rsidR="006E4785" w:rsidRPr="009B1E5A" w:rsidRDefault="006E4785" w:rsidP="009B1E5A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2A29E35C" w14:textId="05FAB83E" w:rsidR="006E4785" w:rsidRPr="00892DE6" w:rsidRDefault="006E4785" w:rsidP="00892DE6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70B1EE36" w14:textId="4396A9BE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5FED383" w14:textId="0C12AD7F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14766D47" w14:textId="6AE5C71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7FFC2114" w14:textId="285ABED8" w:rsidTr="000F0944">
        <w:trPr>
          <w:trHeight w:val="228"/>
        </w:trPr>
        <w:tc>
          <w:tcPr>
            <w:tcW w:w="827" w:type="pct"/>
            <w:vMerge/>
            <w:shd w:val="clear" w:color="auto" w:fill="auto"/>
            <w:vAlign w:val="center"/>
          </w:tcPr>
          <w:p w14:paraId="027B7D6D" w14:textId="7E8230D1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/>
          </w:tcPr>
          <w:p w14:paraId="560D9D41" w14:textId="77777777" w:rsidR="006E4785" w:rsidRPr="009B7681" w:rsidRDefault="006E4785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358B41D7" w14:textId="4B5C0C14" w:rsidR="006E4785" w:rsidRPr="00892DE6" w:rsidRDefault="006E4785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FEA39E7" w14:textId="47B023D9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22CBD020" w14:textId="0C84DBA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3C582D3A" w14:textId="7777777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34CE593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0BFFAEDC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A0A226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6AE3D4BC" w14:textId="55174DA2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4165191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E8028B2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75A62E58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279B277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380FF8C4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6FAC9A8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7C7522B" w14:textId="13EF1B66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14A819B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0FEFFA2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045D184B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BF594A4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11C04212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A43288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7B360EB" w14:textId="46B9A030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799E093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5495300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2901FA8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38F06207" w14:textId="13B9BCEA" w:rsidTr="000F0944">
        <w:tc>
          <w:tcPr>
            <w:tcW w:w="827" w:type="pct"/>
            <w:shd w:val="clear" w:color="auto" w:fill="auto"/>
            <w:vAlign w:val="center"/>
          </w:tcPr>
          <w:p w14:paraId="124BE033" w14:textId="0A2BECFE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16B51403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A591ED4" w14:textId="18C9F47D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0E937525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AC6D543" w14:textId="694B734E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7912610" w14:textId="77777777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6E4785" w:rsidRPr="00423850" w14:paraId="4B9923B7" w14:textId="7CF1A87E" w:rsidTr="000F0944">
        <w:tc>
          <w:tcPr>
            <w:tcW w:w="827" w:type="pct"/>
            <w:shd w:val="clear" w:color="auto" w:fill="auto"/>
            <w:vAlign w:val="center"/>
          </w:tcPr>
          <w:p w14:paraId="78ED7597" w14:textId="034D5A0A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E0EAD8E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53918A6" w14:textId="2509A514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2DF6808E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8C513E5" w14:textId="69A65ACE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DD9D22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24CC7526" w14:textId="5CBD1999" w:rsidR="00C133B0" w:rsidRDefault="00C133B0" w:rsidP="00D53A1F">
      <w:pPr>
        <w:jc w:val="center"/>
        <w:rPr>
          <w:rStyle w:val="Enfasigrassetto"/>
          <w:lang w:val="it-IT"/>
        </w:rPr>
      </w:pPr>
    </w:p>
    <w:p w14:paraId="5D8BF91E" w14:textId="5DE0DB5F" w:rsidR="003108D4" w:rsidRDefault="003108D4" w:rsidP="00D53A1F">
      <w:pPr>
        <w:jc w:val="center"/>
        <w:rPr>
          <w:rStyle w:val="Enfasigrassetto"/>
          <w:lang w:val="it-IT"/>
        </w:rPr>
      </w:pPr>
    </w:p>
    <w:p w14:paraId="164CC5CC" w14:textId="1A4CE75F" w:rsidR="003108D4" w:rsidRDefault="003108D4" w:rsidP="00D53A1F">
      <w:pPr>
        <w:jc w:val="center"/>
        <w:rPr>
          <w:rStyle w:val="Enfasigrassetto"/>
          <w:lang w:val="it-IT"/>
        </w:rPr>
      </w:pPr>
    </w:p>
    <w:p w14:paraId="1354ED33" w14:textId="3C1C6E28" w:rsidR="003108D4" w:rsidRDefault="003108D4" w:rsidP="00D53A1F">
      <w:pPr>
        <w:jc w:val="center"/>
        <w:rPr>
          <w:rStyle w:val="Enfasigrassetto"/>
          <w:lang w:val="it-IT"/>
        </w:rPr>
      </w:pPr>
    </w:p>
    <w:p w14:paraId="29BAC9F4" w14:textId="7DE24BCF" w:rsidR="003108D4" w:rsidRDefault="003108D4" w:rsidP="00D53A1F">
      <w:pPr>
        <w:jc w:val="center"/>
        <w:rPr>
          <w:rStyle w:val="Enfasigrassetto"/>
          <w:lang w:val="it-IT"/>
        </w:rPr>
      </w:pPr>
    </w:p>
    <w:p w14:paraId="6D8350E9" w14:textId="61C3FFA4" w:rsidR="003108D4" w:rsidRDefault="003108D4" w:rsidP="00D53A1F">
      <w:pPr>
        <w:jc w:val="center"/>
        <w:rPr>
          <w:rStyle w:val="Enfasigrassetto"/>
          <w:lang w:val="it-IT"/>
        </w:rPr>
      </w:pPr>
    </w:p>
    <w:p w14:paraId="3733204E" w14:textId="3F6B0F20" w:rsidR="003108D4" w:rsidRDefault="003108D4" w:rsidP="00D53A1F">
      <w:pPr>
        <w:jc w:val="center"/>
        <w:rPr>
          <w:rStyle w:val="Enfasigrassetto"/>
          <w:lang w:val="it-IT"/>
        </w:rPr>
      </w:pPr>
    </w:p>
    <w:p w14:paraId="093020B6" w14:textId="166390AE" w:rsidR="003108D4" w:rsidRDefault="003108D4" w:rsidP="00D53A1F">
      <w:pPr>
        <w:jc w:val="center"/>
        <w:rPr>
          <w:rStyle w:val="Enfasigrassetto"/>
          <w:lang w:val="it-IT"/>
        </w:rPr>
      </w:pPr>
    </w:p>
    <w:p w14:paraId="04B21D49" w14:textId="401A243B" w:rsidR="003108D4" w:rsidRDefault="003108D4" w:rsidP="00D53A1F">
      <w:pPr>
        <w:jc w:val="center"/>
        <w:rPr>
          <w:rStyle w:val="Enfasigrassetto"/>
          <w:lang w:val="it-IT"/>
        </w:rPr>
      </w:pPr>
    </w:p>
    <w:p w14:paraId="45ECB371" w14:textId="77777777" w:rsidR="003108D4" w:rsidRPr="00C133B0" w:rsidRDefault="003108D4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275431DE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lastRenderedPageBreak/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</w:p>
    <w:p w14:paraId="17E1F715" w14:textId="77777777" w:rsidR="008C2906" w:rsidRPr="00D53A1F" w:rsidRDefault="008C2906" w:rsidP="00D53A1F">
      <w:pPr>
        <w:jc w:val="center"/>
        <w:rPr>
          <w:rStyle w:val="Enfasigrassetto"/>
          <w:lang w:val="it-IT"/>
        </w:rPr>
      </w:pPr>
    </w:p>
    <w:p w14:paraId="45147A75" w14:textId="3DAAB8EA" w:rsidR="0098031F" w:rsidRPr="00D53A1F" w:rsidRDefault="0098031F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1709"/>
        <w:gridCol w:w="4366"/>
        <w:gridCol w:w="3426"/>
        <w:gridCol w:w="1316"/>
        <w:gridCol w:w="864"/>
      </w:tblGrid>
      <w:tr w:rsidR="00451B77" w:rsidRPr="00423850" w14:paraId="3C4079EA" w14:textId="77777777" w:rsidTr="001F59F4">
        <w:tc>
          <w:tcPr>
            <w:tcW w:w="909" w:type="pct"/>
            <w:shd w:val="clear" w:color="auto" w:fill="auto"/>
          </w:tcPr>
          <w:p w14:paraId="2DC4E859" w14:textId="77777777" w:rsidR="005B6AFF" w:rsidRPr="004B3380" w:rsidRDefault="005B6AFF" w:rsidP="007A5AF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599" w:type="pct"/>
          </w:tcPr>
          <w:p w14:paraId="76127638" w14:textId="77777777" w:rsidR="005B6AFF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1529" w:type="pct"/>
          </w:tcPr>
          <w:p w14:paraId="3D4E4505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1200" w:type="pct"/>
          </w:tcPr>
          <w:p w14:paraId="7EBAA243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461" w:type="pct"/>
            <w:shd w:val="clear" w:color="auto" w:fill="auto"/>
          </w:tcPr>
          <w:p w14:paraId="58EFCF30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303" w:type="pct"/>
          </w:tcPr>
          <w:p w14:paraId="02EC3F2E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451B77" w:rsidRPr="00423850" w14:paraId="78A82FEA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476791E2" w14:textId="008A9F24" w:rsidR="00FD6D0C" w:rsidRPr="00CB1633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01_ISTANZA</w:t>
            </w:r>
          </w:p>
        </w:tc>
        <w:tc>
          <w:tcPr>
            <w:tcW w:w="599" w:type="pct"/>
            <w:vAlign w:val="center"/>
          </w:tcPr>
          <w:p w14:paraId="6B54604B" w14:textId="77777777" w:rsidR="00FD6D0C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1EFF0B3E" w14:textId="43B8D737" w:rsidR="00FD6D0C" w:rsidRPr="00A44213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A44213">
              <w:rPr>
                <w:rFonts w:ascii="Verdana" w:hAnsi="Verdana" w:cs="Verdana"/>
                <w:sz w:val="20"/>
                <w:szCs w:val="20"/>
                <w:lang w:val="it-IT"/>
              </w:rPr>
              <w:t xml:space="preserve"> </w:t>
            </w:r>
            <w:r w:rsidRPr="00A44213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modulo_istanza.pdf</w:t>
            </w:r>
          </w:p>
        </w:tc>
        <w:tc>
          <w:tcPr>
            <w:tcW w:w="1200" w:type="pct"/>
            <w:vAlign w:val="center"/>
          </w:tcPr>
          <w:p w14:paraId="395F15E0" w14:textId="1CF70FE4" w:rsidR="00FD6D0C" w:rsidRPr="00351752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M</w:t>
            </w:r>
            <w:r w:rsidRPr="00316022">
              <w:rPr>
                <w:rFonts w:ascii="Times New Roman" w:hAnsi="Times New Roman" w:cs="Times New Roman"/>
                <w:noProof/>
                <w:szCs w:val="24"/>
                <w:lang w:val="it-IT"/>
              </w:rPr>
              <w:t>odulo di presentazione dell’istanza di VIA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0FD70FBD" w14:textId="3BDE4EFA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48838593" w14:textId="77777777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451B77" w:rsidRPr="00423850" w14:paraId="65BDC0C8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67432A34" w14:textId="77777777" w:rsidR="00FD6D0C" w:rsidRPr="00CB1633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6B6F305" w14:textId="77777777" w:rsidR="00FD6D0C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395D066" w14:textId="3980DFF4" w:rsidR="00FD6D0C" w:rsidRPr="008711F2" w:rsidRDefault="00CD34E9" w:rsidP="008711F2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Allegato1_dati-personali</w:t>
            </w:r>
            <w:r w:rsidR="00FD6D0C"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.pdf</w:t>
            </w:r>
          </w:p>
        </w:tc>
        <w:tc>
          <w:tcPr>
            <w:tcW w:w="1200" w:type="pct"/>
            <w:vAlign w:val="center"/>
          </w:tcPr>
          <w:p w14:paraId="25689AC5" w14:textId="2E883A8B" w:rsidR="00FD6D0C" w:rsidRPr="00351752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ati </w:t>
            </w:r>
            <w:r w:rsidR="00CD34E9">
              <w:rPr>
                <w:rFonts w:ascii="Times New Roman" w:hAnsi="Times New Roman" w:cs="Times New Roman"/>
                <w:noProof/>
                <w:szCs w:val="24"/>
                <w:lang w:val="it-IT"/>
              </w:rPr>
              <w:t>personali del dichiarante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9063682" w14:textId="5A889054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E65E2E2" w14:textId="77777777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423850" w14:paraId="3483A1BD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3B9999D7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0EAF9723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145DEE1" w14:textId="0F87D779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Allegato2_documento-riconoscimento.pdf</w:t>
            </w:r>
          </w:p>
        </w:tc>
        <w:tc>
          <w:tcPr>
            <w:tcW w:w="1200" w:type="pct"/>
            <w:vAlign w:val="center"/>
          </w:tcPr>
          <w:p w14:paraId="708403F3" w14:textId="6F73CB6C" w:rsidR="001F59F4" w:rsidRPr="00351752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ocumento di identità del proponente/legale rappresentante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398738C" w14:textId="4415D99B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A958106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1F59F4" w14:paraId="4C020979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4EFF5074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33BE417E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2D903BDD" w14:textId="5A535C9E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Allegato3_elenco_autorizz</w:t>
            </w:r>
            <w:r w:rsid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ioni</w:t>
            </w: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. docx</w:t>
            </w:r>
          </w:p>
          <w:p w14:paraId="24E33FF7" w14:textId="77777777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</w:p>
        </w:tc>
        <w:tc>
          <w:tcPr>
            <w:tcW w:w="1200" w:type="pct"/>
            <w:vAlign w:val="center"/>
          </w:tcPr>
          <w:p w14:paraId="3D199B41" w14:textId="11555632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D6D0C">
              <w:rPr>
                <w:rFonts w:ascii="Times New Roman" w:hAnsi="Times New Roman" w:cs="Times New Roman"/>
                <w:noProof/>
                <w:szCs w:val="24"/>
                <w:lang w:val="it-IT"/>
              </w:rPr>
              <w:t>elenco autorizzazioni, intese, concessioni, licenze, pareri, nulla osta, assensi acquisiti e da acquisire (art. 23, comma 2 del D.Lgs. 152/2006 e s.m.i.).</w:t>
            </w:r>
            <w:r w:rsidRPr="00FD6D0C">
              <w:rPr>
                <w:rFonts w:ascii="Times New Roman" w:hAnsi="Times New Roman" w:cs="Times New Roman"/>
                <w:caps/>
                <w:noProof/>
                <w:szCs w:val="24"/>
                <w:lang w:val="it-IT"/>
              </w:rPr>
              <w:t xml:space="preserve"> 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A65F31E" w14:textId="377B3FBB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42C8BF5" w14:textId="0E48BDD5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1F59F4" w:rsidRPr="001F59F4" w14:paraId="541CC79B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05324E23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5EC4CC2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549A996" w14:textId="799C5CBF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Allegato4_elenco_elaborati.pdf</w:t>
            </w:r>
          </w:p>
        </w:tc>
        <w:tc>
          <w:tcPr>
            <w:tcW w:w="1200" w:type="pct"/>
            <w:vAlign w:val="center"/>
          </w:tcPr>
          <w:p w14:paraId="75FBA3C0" w14:textId="7E9EFA5A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A6E81">
              <w:rPr>
                <w:rFonts w:ascii="Times New Roman" w:hAnsi="Times New Roman" w:cs="Times New Roman"/>
                <w:noProof/>
                <w:szCs w:val="24"/>
                <w:lang w:val="it-IT"/>
              </w:rPr>
              <w:t>Elenco elaborati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51C5E8CC" w14:textId="17A74024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080B141" w14:textId="06545B8E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1F59F4" w:rsidRPr="001F59F4" w14:paraId="163BA788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6F22599A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3D4500D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530FB3CD" w14:textId="195256F4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Allegato5_atto_notorio.pdf</w:t>
            </w:r>
          </w:p>
        </w:tc>
        <w:tc>
          <w:tcPr>
            <w:tcW w:w="1200" w:type="pct"/>
            <w:vAlign w:val="center"/>
          </w:tcPr>
          <w:p w14:paraId="1C719857" w14:textId="06DE8125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dichiarazione sostitutiva di atto di notorietà del costo del progetto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CEE056A" w14:textId="6D490C15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62529C1B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423850" w14:paraId="15A697A6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0996B938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64C3E48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65FE3F0C" w14:textId="2E99044F" w:rsidR="001F59F4" w:rsidRPr="00514DD5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Allegato6_bollo.pdf</w:t>
            </w:r>
          </w:p>
        </w:tc>
        <w:tc>
          <w:tcPr>
            <w:tcW w:w="1200" w:type="pct"/>
            <w:vAlign w:val="center"/>
          </w:tcPr>
          <w:p w14:paraId="65C5A8F7" w14:textId="4AEFD153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pagamento marca da bollo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AF0045D" w14:textId="266175FF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14E44E90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E8C27FA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38E0B257" w14:textId="77777777" w:rsidR="00010B6E" w:rsidRPr="00CB1633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F2695EA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4A8A42A0" w14:textId="77777777" w:rsidR="00514DD5" w:rsidRPr="00514DD5" w:rsidRDefault="00010B6E" w:rsidP="00514DD5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Allegato7_avviso_pubblico_</w:t>
            </w:r>
            <w:r w:rsidR="00514DD5"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VIA</w:t>
            </w:r>
            <w:r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.docx</w:t>
            </w:r>
          </w:p>
          <w:p w14:paraId="2651F179" w14:textId="45CA92CD" w:rsidR="00010B6E" w:rsidRPr="00514DD5" w:rsidRDefault="00010B6E" w:rsidP="00514DD5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</w:p>
        </w:tc>
        <w:tc>
          <w:tcPr>
            <w:tcW w:w="1200" w:type="pct"/>
            <w:vAlign w:val="center"/>
          </w:tcPr>
          <w:p w14:paraId="30A98307" w14:textId="2C3AC713" w:rsidR="00010B6E" w:rsidRPr="0035175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D6D0C">
              <w:rPr>
                <w:rFonts w:ascii="Times New Roman" w:hAnsi="Times New Roman" w:cs="Times New Roman"/>
                <w:noProof/>
                <w:szCs w:val="24"/>
                <w:lang w:val="it-IT"/>
              </w:rPr>
              <w:t>avviso al pubblico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21475BD" w14:textId="1549E92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15F5B778" w14:textId="03F86E90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01B4450B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31E649D5" w14:textId="77777777" w:rsidR="00010B6E" w:rsidRPr="00CB1633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6AAB4A11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  <w:tc>
          <w:tcPr>
            <w:tcW w:w="1529" w:type="pct"/>
          </w:tcPr>
          <w:p w14:paraId="48455846" w14:textId="1CFB6632" w:rsidR="00010B6E" w:rsidRPr="00514DD5" w:rsidRDefault="00010B6E" w:rsidP="00514DD5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Allegato8_avviso_</w:t>
            </w:r>
            <w:r w:rsidR="00514DD5"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BUR_VIA</w:t>
            </w:r>
            <w:r w:rsidRPr="00514DD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 xml:space="preserve">.docx </w:t>
            </w:r>
          </w:p>
        </w:tc>
        <w:tc>
          <w:tcPr>
            <w:tcW w:w="1200" w:type="pct"/>
            <w:vAlign w:val="center"/>
          </w:tcPr>
          <w:p w14:paraId="1643B1E2" w14:textId="77777777" w:rsidR="00010B6E" w:rsidRPr="00FD6D0C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D6D0C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avviso BURERT </w:t>
            </w:r>
          </w:p>
          <w:p w14:paraId="27585710" w14:textId="3BED1D94" w:rsidR="00010B6E" w:rsidRPr="0035175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310CE4B" w14:textId="4F82287A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6C6BFAE" w14:textId="6CB64341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34053B6C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7BC95E68" w14:textId="77777777" w:rsidR="00010B6E" w:rsidRPr="00CB1633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737AA73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2D92F97C" w14:textId="293AAEA0" w:rsidR="00010B6E" w:rsidRPr="008711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spese_istruttorie.pdf</w:t>
            </w:r>
          </w:p>
        </w:tc>
        <w:tc>
          <w:tcPr>
            <w:tcW w:w="1200" w:type="pct"/>
            <w:vAlign w:val="center"/>
          </w:tcPr>
          <w:p w14:paraId="7A79DFB0" w14:textId="7C3A0862" w:rsidR="00010B6E" w:rsidRPr="0035175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941160">
              <w:rPr>
                <w:rFonts w:ascii="Times New Roman" w:hAnsi="Times New Roman" w:cs="Times New Roman"/>
                <w:noProof/>
                <w:szCs w:val="24"/>
                <w:lang w:val="it-IT"/>
              </w:rPr>
              <w:t>ricevuta di avvenuto pagamento delle spese istruttorie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0875461" w14:textId="5CB3CDCB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2BCE760" w14:textId="273F169E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3E1C42D2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1091D450" w14:textId="77777777" w:rsidR="00010B6E" w:rsidRPr="005F171C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  <w:r w:rsidRPr="00CB1633">
              <w:rPr>
                <w:rFonts w:ascii="Verdana" w:hAnsi="Verdana" w:cs="Verdana"/>
                <w:b/>
                <w:bCs/>
                <w:lang w:val="it-IT"/>
              </w:rPr>
              <w:t>02_PROGETTO</w:t>
            </w:r>
          </w:p>
        </w:tc>
        <w:tc>
          <w:tcPr>
            <w:tcW w:w="599" w:type="pct"/>
            <w:vAlign w:val="center"/>
          </w:tcPr>
          <w:p w14:paraId="458AC46C" w14:textId="6FDE7BB2" w:rsidR="00010B6E" w:rsidRPr="0035175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-</w:t>
            </w:r>
          </w:p>
        </w:tc>
        <w:tc>
          <w:tcPr>
            <w:tcW w:w="1529" w:type="pct"/>
            <w:vAlign w:val="center"/>
          </w:tcPr>
          <w:p w14:paraId="779E4862" w14:textId="77777777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rel_progetto.pdf</w:t>
            </w:r>
          </w:p>
        </w:tc>
        <w:tc>
          <w:tcPr>
            <w:tcW w:w="1200" w:type="pct"/>
            <w:vAlign w:val="center"/>
          </w:tcPr>
          <w:p w14:paraId="0E4BE00D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351752">
              <w:rPr>
                <w:rFonts w:ascii="Times New Roman" w:hAnsi="Times New Roman" w:cs="Times New Roman"/>
                <w:noProof/>
                <w:szCs w:val="24"/>
                <w:lang w:val="it-IT"/>
              </w:rPr>
              <w:t>Relazione di progetto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0FDEFD5C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78AA7375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12E823A3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5D3C3AB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AA67DA9" w14:textId="77777777" w:rsidR="00010B6E" w:rsidRPr="009B1E5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  <w:r w:rsidRPr="009B1E5A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  <w:t>TAV_Progetto</w:t>
            </w:r>
          </w:p>
        </w:tc>
        <w:tc>
          <w:tcPr>
            <w:tcW w:w="1529" w:type="pct"/>
            <w:vAlign w:val="center"/>
          </w:tcPr>
          <w:p w14:paraId="102FB927" w14:textId="382B2496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02_01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vAlign w:val="center"/>
          </w:tcPr>
          <w:p w14:paraId="11DED13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P</w:t>
            </w:r>
            <w:r>
              <w:rPr>
                <w:rFonts w:ascii="Times New Roman" w:hAnsi="Times New Roman" w:cs="Times New Roman"/>
                <w:noProof/>
                <w:szCs w:val="24"/>
              </w:rPr>
              <w:t>lanimetria…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C0C8F0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78D8094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493D8406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6EABE50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99" w:type="pct"/>
            <w:vMerge/>
            <w:vAlign w:val="center"/>
          </w:tcPr>
          <w:p w14:paraId="537E1BF4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8033463" w14:textId="1A50AD31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2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_02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vAlign w:val="center"/>
          </w:tcPr>
          <w:p w14:paraId="1DFD7E27" w14:textId="72B9563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</w:rPr>
              <w:t>ezione…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0DD5CE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741253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049F98E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57FEBA3D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23B8AC1" w14:textId="3D56A0C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Altri elaborati</w:t>
            </w:r>
          </w:p>
        </w:tc>
        <w:tc>
          <w:tcPr>
            <w:tcW w:w="1529" w:type="pct"/>
            <w:vAlign w:val="center"/>
          </w:tcPr>
          <w:p w14:paraId="2146EABA" w14:textId="3F029DC8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Cantierizzazione.pdf</w:t>
            </w:r>
          </w:p>
        </w:tc>
        <w:tc>
          <w:tcPr>
            <w:tcW w:w="1200" w:type="pct"/>
            <w:vAlign w:val="center"/>
          </w:tcPr>
          <w:p w14:paraId="38A7A887" w14:textId="7B94548E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2F91D6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79E9FAD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F203682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50F78D6F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  <w:vAlign w:val="center"/>
          </w:tcPr>
          <w:p w14:paraId="43F9B4CA" w14:textId="5639914B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5D997E93" w14:textId="38E5A396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Dismissione.pdf</w:t>
            </w:r>
          </w:p>
        </w:tc>
        <w:tc>
          <w:tcPr>
            <w:tcW w:w="1200" w:type="pct"/>
            <w:vAlign w:val="center"/>
          </w:tcPr>
          <w:p w14:paraId="6499BB65" w14:textId="047CB49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8B7046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030E7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D95E786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61D7D850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30927305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7D534740" w14:textId="01573CE4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Tav…</w:t>
            </w:r>
          </w:p>
        </w:tc>
        <w:tc>
          <w:tcPr>
            <w:tcW w:w="1200" w:type="pct"/>
            <w:vAlign w:val="center"/>
          </w:tcPr>
          <w:p w14:paraId="7EE16A8B" w14:textId="3F27BE39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8C13FEC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8BE0A18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6C75D122" w14:textId="77777777" w:rsidTr="001F59F4">
        <w:trPr>
          <w:trHeight w:val="228"/>
        </w:trPr>
        <w:tc>
          <w:tcPr>
            <w:tcW w:w="909" w:type="pct"/>
            <w:vMerge w:val="restart"/>
            <w:shd w:val="clear" w:color="auto" w:fill="auto"/>
            <w:vAlign w:val="center"/>
          </w:tcPr>
          <w:p w14:paraId="1BAF0CE2" w14:textId="5C6D57BE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03_SIA</w:t>
            </w:r>
          </w:p>
        </w:tc>
        <w:tc>
          <w:tcPr>
            <w:tcW w:w="599" w:type="pct"/>
          </w:tcPr>
          <w:p w14:paraId="258DE7E2" w14:textId="5B2CE995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-</w:t>
            </w:r>
          </w:p>
        </w:tc>
        <w:tc>
          <w:tcPr>
            <w:tcW w:w="1529" w:type="pct"/>
            <w:vAlign w:val="center"/>
          </w:tcPr>
          <w:p w14:paraId="5005A244" w14:textId="6145D3B9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SIA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.pdf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200" w:type="pct"/>
            <w:vAlign w:val="center"/>
          </w:tcPr>
          <w:p w14:paraId="032EEA64" w14:textId="07E07B88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</w:rPr>
              <w:t>tudio di impatto ambientale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9E2B015" w14:textId="49EFD245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4889E07C" w14:textId="10626DF2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396C2E09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7EE4E841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</w:tcPr>
          <w:p w14:paraId="2EAEFCD3" w14:textId="3EB4BC07" w:rsidR="00010B6E" w:rsidRPr="002A5DC4" w:rsidRDefault="00010B6E" w:rsidP="00010B6E">
            <w:pPr>
              <w:snapToGrid w:val="0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2A5DC4">
              <w:rPr>
                <w:rStyle w:val="Enfasicorsivo"/>
                <w:i/>
                <w:iCs/>
                <w:caps w:val="0"/>
                <w:color w:val="808080" w:themeColor="background1" w:themeShade="80"/>
                <w:sz w:val="18"/>
                <w:szCs w:val="18"/>
                <w:lang w:val="it-IT"/>
              </w:rPr>
              <w:t xml:space="preserve"> se preferite suddividerlo in progettuale, programmatico, ambientale</w:t>
            </w:r>
          </w:p>
        </w:tc>
        <w:tc>
          <w:tcPr>
            <w:tcW w:w="1529" w:type="pct"/>
            <w:vAlign w:val="center"/>
          </w:tcPr>
          <w:p w14:paraId="0A260432" w14:textId="4BF2A8CD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Quadro_programmatico.pdf</w:t>
            </w:r>
          </w:p>
        </w:tc>
        <w:tc>
          <w:tcPr>
            <w:tcW w:w="1200" w:type="pct"/>
            <w:vAlign w:val="center"/>
          </w:tcPr>
          <w:p w14:paraId="6F7BA7F6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E7723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4B16815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C994104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062EE3CB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4FE59206" w14:textId="02E8F571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51FE19F" w14:textId="57B7BDEC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Quadro_ambientale.pdf</w:t>
            </w:r>
          </w:p>
        </w:tc>
        <w:tc>
          <w:tcPr>
            <w:tcW w:w="1200" w:type="pct"/>
            <w:vAlign w:val="center"/>
          </w:tcPr>
          <w:p w14:paraId="231F6AC1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74F275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2A5C59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92F204B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0E5FFB2B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13335A65" w14:textId="2414440F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41F89E4" w14:textId="38A2970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Quadro_progettuale.pdf</w:t>
            </w:r>
          </w:p>
        </w:tc>
        <w:tc>
          <w:tcPr>
            <w:tcW w:w="1200" w:type="pct"/>
            <w:vAlign w:val="center"/>
          </w:tcPr>
          <w:p w14:paraId="38F9C852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186B91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878B11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1BC6112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3FF69BA9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</w:tcPr>
          <w:p w14:paraId="72BE87FF" w14:textId="166B0E6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811B0">
              <w:rPr>
                <w:rFonts w:ascii="Verdana" w:hAnsi="Verdana" w:cs="Verdana"/>
                <w:b/>
                <w:bCs/>
                <w:lang w:val="it-IT"/>
              </w:rPr>
              <w:t>TAV_</w:t>
            </w:r>
            <w:r>
              <w:rPr>
                <w:rFonts w:ascii="Verdana" w:hAnsi="Verdana" w:cs="Verdana"/>
                <w:b/>
                <w:bCs/>
                <w:lang w:val="it-IT"/>
              </w:rPr>
              <w:t>SIA</w:t>
            </w:r>
          </w:p>
        </w:tc>
        <w:tc>
          <w:tcPr>
            <w:tcW w:w="1529" w:type="pct"/>
            <w:vAlign w:val="center"/>
          </w:tcPr>
          <w:p w14:paraId="1274272B" w14:textId="12C69AD8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03_0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1_xxxx.pdf</w:t>
            </w:r>
          </w:p>
        </w:tc>
        <w:tc>
          <w:tcPr>
            <w:tcW w:w="1200" w:type="pct"/>
            <w:vAlign w:val="center"/>
          </w:tcPr>
          <w:p w14:paraId="0D0F54E5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038987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63E5E8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02B0E79" w14:textId="77777777" w:rsidTr="00CB40A7">
        <w:trPr>
          <w:trHeight w:val="228"/>
        </w:trPr>
        <w:tc>
          <w:tcPr>
            <w:tcW w:w="9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499BA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</w:tcPr>
          <w:p w14:paraId="16EA322A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1933493" w14:textId="38D3781A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03-02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7754C889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E278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705E63E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1BD23A4" w14:textId="77777777" w:rsidTr="00CB40A7"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FF159" w14:textId="7C31D60C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04_SNT</w:t>
            </w: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4C3AABDD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01E01089" w14:textId="558A0499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olor w:val="C00000"/>
                <w:sz w:val="20"/>
                <w:szCs w:val="20"/>
              </w:rPr>
              <w:t>snt.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pdf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0BE703AE" w14:textId="0A627BCB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Sintesi non tecnica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4EEA0" w14:textId="77777777" w:rsidR="00010B6E" w:rsidRPr="00C10748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5EC33460" w14:textId="77777777" w:rsidR="00010B6E" w:rsidRPr="00C10748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010B6E" w:rsidRPr="00423850" w14:paraId="68DD9037" w14:textId="77777777" w:rsidTr="00CB40A7"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3FB10" w14:textId="77777777" w:rsidR="00010B6E" w:rsidRPr="007D125F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3794B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E0FBF9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2F7578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A59B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112C4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082F3B" w14:paraId="649F65E4" w14:textId="77777777" w:rsidTr="00CB40A7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3F449" w14:textId="30980585" w:rsidR="00010B6E" w:rsidRPr="00C50C15" w:rsidRDefault="00010B6E" w:rsidP="00010B6E">
            <w:pPr>
              <w:pStyle w:val="Titolo4"/>
              <w:rPr>
                <w:noProof/>
                <w:lang w:val="it-IT"/>
              </w:rPr>
            </w:pPr>
            <w:r w:rsidRPr="00C50C15">
              <w:rPr>
                <w:noProof/>
                <w:lang w:val="it-IT"/>
              </w:rPr>
              <w:t>ESEMPI DI CARTELLE PER</w:t>
            </w:r>
            <w:r w:rsidR="003108D4">
              <w:rPr>
                <w:noProof/>
                <w:lang w:val="it-IT"/>
              </w:rPr>
              <w:t xml:space="preserve"> inserire</w:t>
            </w:r>
            <w:r w:rsidR="00A2401C">
              <w:rPr>
                <w:noProof/>
                <w:lang w:val="it-IT"/>
              </w:rPr>
              <w:t xml:space="preserve"> altri</w:t>
            </w:r>
            <w:r w:rsidR="00CB40A7">
              <w:rPr>
                <w:noProof/>
                <w:lang w:val="it-IT"/>
              </w:rPr>
              <w:t xml:space="preserve"> elaborati </w:t>
            </w:r>
            <w:r w:rsidRPr="00C50C15">
              <w:rPr>
                <w:noProof/>
                <w:lang w:val="it-IT"/>
              </w:rPr>
              <w:t>COMPRESI NEL PAUR</w:t>
            </w:r>
          </w:p>
        </w:tc>
      </w:tr>
      <w:tr w:rsidR="00CB40A7" w:rsidRPr="00082F3B" w14:paraId="65392F00" w14:textId="77777777" w:rsidTr="00CB40A7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CE0CF" w14:textId="77777777" w:rsidR="00CB40A7" w:rsidRPr="00C50C15" w:rsidRDefault="00CB40A7" w:rsidP="00010B6E">
            <w:pPr>
              <w:pStyle w:val="Titolo4"/>
              <w:rPr>
                <w:noProof/>
                <w:lang w:val="it-IT"/>
              </w:rPr>
            </w:pPr>
          </w:p>
        </w:tc>
      </w:tr>
      <w:tr w:rsidR="00010B6E" w:rsidRPr="00423850" w14:paraId="6851F3B3" w14:textId="77777777" w:rsidTr="001F59F4">
        <w:tc>
          <w:tcPr>
            <w:tcW w:w="90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0CF91C" w14:textId="12CCB881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7D125F">
              <w:rPr>
                <w:rFonts w:ascii="Verdana" w:hAnsi="Verdana" w:cs="Verdana"/>
                <w:b/>
                <w:bCs/>
                <w:lang w:val="it-IT"/>
              </w:rPr>
              <w:t>0</w:t>
            </w:r>
            <w:r>
              <w:rPr>
                <w:rFonts w:ascii="Verdana" w:hAnsi="Verdana" w:cs="Verdana"/>
                <w:b/>
                <w:bCs/>
                <w:lang w:val="it-IT"/>
              </w:rPr>
              <w:t>5</w:t>
            </w:r>
            <w:r w:rsidRPr="007D125F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VINCA</w:t>
            </w:r>
          </w:p>
        </w:tc>
        <w:tc>
          <w:tcPr>
            <w:tcW w:w="599" w:type="pct"/>
            <w:tcBorders>
              <w:top w:val="single" w:sz="4" w:space="0" w:color="auto"/>
            </w:tcBorders>
          </w:tcPr>
          <w:p w14:paraId="1CBD794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  <w:vAlign w:val="center"/>
          </w:tcPr>
          <w:p w14:paraId="2BE32616" w14:textId="5F091DC3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studio_incidenza.pdf</w:t>
            </w:r>
          </w:p>
        </w:tc>
        <w:tc>
          <w:tcPr>
            <w:tcW w:w="1200" w:type="pct"/>
            <w:tcBorders>
              <w:top w:val="single" w:sz="4" w:space="0" w:color="auto"/>
            </w:tcBorders>
            <w:vAlign w:val="center"/>
          </w:tcPr>
          <w:p w14:paraId="4438ECCA" w14:textId="6E99C39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Studio di  Incidenza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E0D03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  <w:vAlign w:val="center"/>
          </w:tcPr>
          <w:p w14:paraId="09A05E6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355A949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7CE1D7E7" w14:textId="77777777" w:rsidR="00010B6E" w:rsidRPr="007D125F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7F24A484" w14:textId="4C684CAA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TAV_VINCA</w:t>
            </w:r>
          </w:p>
        </w:tc>
        <w:tc>
          <w:tcPr>
            <w:tcW w:w="1529" w:type="pct"/>
            <w:vAlign w:val="center"/>
          </w:tcPr>
          <w:p w14:paraId="3BC84694" w14:textId="29CA7EE4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05_0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1_xxxx.pdf</w:t>
            </w:r>
          </w:p>
        </w:tc>
        <w:tc>
          <w:tcPr>
            <w:tcW w:w="1200" w:type="pct"/>
            <w:vAlign w:val="center"/>
          </w:tcPr>
          <w:p w14:paraId="0D486187" w14:textId="616A0AB4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CD22FA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67A77E1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082F3B" w14:paraId="35D75AA0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0972ADDB" w14:textId="04E71699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F1473A">
              <w:rPr>
                <w:rFonts w:ascii="Verdana" w:hAnsi="Verdana" w:cs="Verdana"/>
                <w:b/>
                <w:bCs/>
                <w:lang w:val="it-IT"/>
              </w:rPr>
              <w:t>06_VAS</w:t>
            </w:r>
          </w:p>
        </w:tc>
        <w:tc>
          <w:tcPr>
            <w:tcW w:w="599" w:type="pct"/>
          </w:tcPr>
          <w:p w14:paraId="0F845513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62C07469" w14:textId="0BA2BF60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proofErr w:type="spellStart"/>
            <w:r w:rsidRPr="00012E8A">
              <w:rPr>
                <w:rStyle w:val="Enfasicorsivo"/>
                <w:i/>
                <w:iCs/>
                <w:caps w:val="0"/>
                <w:color w:val="C00000"/>
                <w:lang w:val="en-GB"/>
              </w:rPr>
              <w:t>rapp_amb</w:t>
            </w:r>
            <w:r>
              <w:rPr>
                <w:rStyle w:val="Enfasicorsivo"/>
                <w:i/>
                <w:iCs/>
                <w:caps w:val="0"/>
                <w:color w:val="C00000"/>
              </w:rPr>
              <w:t>ientale</w:t>
            </w:r>
            <w:proofErr w:type="spellEnd"/>
            <w:r w:rsidRPr="00012E8A">
              <w:rPr>
                <w:rStyle w:val="Enfasicorsivo"/>
                <w:i/>
                <w:iCs/>
                <w:caps w:val="0"/>
                <w:color w:val="C00000"/>
                <w:lang w:val="en-GB"/>
              </w:rPr>
              <w:t>.pdf</w:t>
            </w:r>
          </w:p>
        </w:tc>
        <w:tc>
          <w:tcPr>
            <w:tcW w:w="1200" w:type="pct"/>
            <w:vAlign w:val="center"/>
          </w:tcPr>
          <w:p w14:paraId="0C3ECBC8" w14:textId="6869F3AB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Rapporto ambientale di Vas/Val.Sat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01C7B8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FBC4CB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1926637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1DB6CC1C" w14:textId="77777777" w:rsidR="00010B6E" w:rsidRPr="00F1473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08C11090" w14:textId="2D3368F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TAV_VAS</w:t>
            </w:r>
          </w:p>
        </w:tc>
        <w:tc>
          <w:tcPr>
            <w:tcW w:w="1529" w:type="pct"/>
            <w:vAlign w:val="center"/>
          </w:tcPr>
          <w:p w14:paraId="71A5153D" w14:textId="48020D41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Tav06_01_xxx.pdf</w:t>
            </w:r>
          </w:p>
        </w:tc>
        <w:tc>
          <w:tcPr>
            <w:tcW w:w="1200" w:type="pct"/>
            <w:vAlign w:val="center"/>
          </w:tcPr>
          <w:p w14:paraId="652CB673" w14:textId="1375E52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Variante…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F604C30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C57DBA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E98C065" w14:textId="77777777" w:rsidTr="001F59F4">
        <w:tc>
          <w:tcPr>
            <w:tcW w:w="909" w:type="pct"/>
            <w:shd w:val="clear" w:color="auto" w:fill="auto"/>
            <w:vAlign w:val="center"/>
          </w:tcPr>
          <w:p w14:paraId="21BC7FAC" w14:textId="585FD6F3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D07C6F">
              <w:rPr>
                <w:rFonts w:ascii="Verdana" w:hAnsi="Verdana" w:cs="Verdana"/>
                <w:b/>
                <w:bCs/>
              </w:rPr>
              <w:t>07_AUT_PAES</w:t>
            </w:r>
          </w:p>
        </w:tc>
        <w:tc>
          <w:tcPr>
            <w:tcW w:w="599" w:type="pct"/>
          </w:tcPr>
          <w:p w14:paraId="577AB144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8EF57FF" w14:textId="2CFF632D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relazione_paesaggistica.pdf</w:t>
            </w:r>
          </w:p>
        </w:tc>
        <w:tc>
          <w:tcPr>
            <w:tcW w:w="1200" w:type="pct"/>
            <w:vAlign w:val="center"/>
          </w:tcPr>
          <w:p w14:paraId="310F8065" w14:textId="325ED558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Relazione paesaggistica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ABD635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E996A8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F42EA0A" w14:textId="77777777" w:rsidTr="001F59F4">
        <w:tc>
          <w:tcPr>
            <w:tcW w:w="909" w:type="pct"/>
            <w:shd w:val="clear" w:color="auto" w:fill="auto"/>
            <w:vAlign w:val="center"/>
          </w:tcPr>
          <w:p w14:paraId="55F08358" w14:textId="72F6511D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08</w:t>
            </w:r>
            <w:r w:rsidRPr="007910C2">
              <w:rPr>
                <w:rFonts w:ascii="Verdana" w:hAnsi="Verdana" w:cs="Verdana"/>
                <w:b/>
                <w:bCs/>
                <w:lang w:val="it-IT"/>
              </w:rPr>
              <w:t>_ARCHEO</w:t>
            </w:r>
          </w:p>
        </w:tc>
        <w:tc>
          <w:tcPr>
            <w:tcW w:w="599" w:type="pct"/>
          </w:tcPr>
          <w:p w14:paraId="06EBA48F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914B068" w14:textId="147B3759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relazione_archeologica.pdf</w:t>
            </w:r>
          </w:p>
        </w:tc>
        <w:tc>
          <w:tcPr>
            <w:tcW w:w="1200" w:type="pct"/>
            <w:vAlign w:val="center"/>
          </w:tcPr>
          <w:p w14:paraId="49C050EF" w14:textId="1904444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Verifica archeologica preventiva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1EDC1C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492FF1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6E75F7C5" w14:textId="77777777" w:rsidTr="001F59F4">
        <w:tc>
          <w:tcPr>
            <w:tcW w:w="909" w:type="pct"/>
            <w:shd w:val="clear" w:color="auto" w:fill="auto"/>
            <w:vAlign w:val="center"/>
          </w:tcPr>
          <w:p w14:paraId="5519540E" w14:textId="7C3AF500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09_VIS</w:t>
            </w:r>
          </w:p>
        </w:tc>
        <w:tc>
          <w:tcPr>
            <w:tcW w:w="599" w:type="pct"/>
          </w:tcPr>
          <w:p w14:paraId="47BA6F6F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5651C0B3" w14:textId="24EB4A15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vis.pdf</w:t>
            </w:r>
          </w:p>
        </w:tc>
        <w:tc>
          <w:tcPr>
            <w:tcW w:w="1200" w:type="pct"/>
            <w:vAlign w:val="center"/>
          </w:tcPr>
          <w:p w14:paraId="195A88E4" w14:textId="0D916BE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Valutazione di impatto sanitario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14261F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AB4A04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B4AF718" w14:textId="77777777" w:rsidTr="001F59F4">
        <w:tc>
          <w:tcPr>
            <w:tcW w:w="909" w:type="pct"/>
            <w:shd w:val="clear" w:color="auto" w:fill="auto"/>
            <w:vAlign w:val="center"/>
          </w:tcPr>
          <w:p w14:paraId="1B24FDCB" w14:textId="752917BB" w:rsidR="00010B6E" w:rsidRDefault="00010B6E" w:rsidP="00010B6E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>10</w:t>
            </w:r>
            <w:r w:rsidRPr="003F243B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SISMICA</w:t>
            </w:r>
          </w:p>
          <w:p w14:paraId="3EAF25F2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</w:tcPr>
          <w:p w14:paraId="604F859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65C5A390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A20A8BF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1F694A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BB0DE3F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7F12F9C" w14:textId="77777777" w:rsidTr="001F59F4">
        <w:tc>
          <w:tcPr>
            <w:tcW w:w="909" w:type="pct"/>
            <w:shd w:val="clear" w:color="auto" w:fill="auto"/>
            <w:vAlign w:val="center"/>
          </w:tcPr>
          <w:p w14:paraId="05F64D55" w14:textId="31885D28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1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EDILZIA</w:t>
            </w:r>
          </w:p>
        </w:tc>
        <w:tc>
          <w:tcPr>
            <w:tcW w:w="599" w:type="pct"/>
          </w:tcPr>
          <w:p w14:paraId="550161D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11426AA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D1C1741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9B50E1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1EACE1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41DEC73" w14:textId="77777777" w:rsidTr="001F59F4">
        <w:tc>
          <w:tcPr>
            <w:tcW w:w="909" w:type="pct"/>
            <w:shd w:val="clear" w:color="auto" w:fill="auto"/>
            <w:vAlign w:val="center"/>
          </w:tcPr>
          <w:p w14:paraId="21418450" w14:textId="12A84F5B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2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CONCESSIONI</w:t>
            </w:r>
          </w:p>
        </w:tc>
        <w:tc>
          <w:tcPr>
            <w:tcW w:w="599" w:type="pct"/>
          </w:tcPr>
          <w:p w14:paraId="697DA330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3EA5623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1FF72D3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88D9EA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C0C04B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FD989A3" w14:textId="77777777" w:rsidTr="001F59F4">
        <w:tc>
          <w:tcPr>
            <w:tcW w:w="909" w:type="pct"/>
            <w:shd w:val="clear" w:color="auto" w:fill="auto"/>
            <w:vAlign w:val="center"/>
          </w:tcPr>
          <w:p w14:paraId="5B04B6F1" w14:textId="6A8176E8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lastRenderedPageBreak/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3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AUA</w:t>
            </w:r>
          </w:p>
        </w:tc>
        <w:tc>
          <w:tcPr>
            <w:tcW w:w="599" w:type="pct"/>
          </w:tcPr>
          <w:p w14:paraId="5EEB1A1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7C5586D9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78233B80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AAE835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3F101A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0975843" w14:textId="77777777" w:rsidTr="001F59F4">
        <w:tc>
          <w:tcPr>
            <w:tcW w:w="909" w:type="pct"/>
            <w:shd w:val="clear" w:color="auto" w:fill="auto"/>
            <w:vAlign w:val="center"/>
          </w:tcPr>
          <w:p w14:paraId="7781F280" w14:textId="7C8FA834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 w:rsidRPr="00C16FCD">
              <w:rPr>
                <w:rFonts w:ascii="Verdana" w:hAnsi="Verdana" w:cs="Verdana"/>
                <w:b/>
                <w:bCs/>
                <w:lang w:val="it-IT"/>
              </w:rPr>
              <w:t>1</w:t>
            </w:r>
            <w:r>
              <w:rPr>
                <w:rFonts w:ascii="Verdana" w:hAnsi="Verdana" w:cs="Verdana"/>
                <w:b/>
                <w:bCs/>
                <w:lang w:val="it-IT"/>
              </w:rPr>
              <w:t>4</w:t>
            </w:r>
            <w:r w:rsidRPr="00C16FCD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AIA</w:t>
            </w:r>
          </w:p>
        </w:tc>
        <w:tc>
          <w:tcPr>
            <w:tcW w:w="599" w:type="pct"/>
          </w:tcPr>
          <w:p w14:paraId="4F4112DB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0E7D4D3A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7808729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7215130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543497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8E78A2A" w14:textId="77777777" w:rsidTr="001F59F4">
        <w:tc>
          <w:tcPr>
            <w:tcW w:w="909" w:type="pct"/>
            <w:shd w:val="clear" w:color="auto" w:fill="auto"/>
            <w:vAlign w:val="center"/>
          </w:tcPr>
          <w:p w14:paraId="4921B272" w14:textId="1D9E8110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r>
              <w:rPr>
                <w:rFonts w:ascii="Verdana" w:hAnsi="Verdana" w:cs="Verdana"/>
                <w:b/>
                <w:bCs/>
                <w:lang w:val="it-IT"/>
              </w:rPr>
              <w:t xml:space="preserve">15_Nulla </w:t>
            </w:r>
            <w:proofErr w:type="spellStart"/>
            <w:r>
              <w:rPr>
                <w:rFonts w:ascii="Verdana" w:hAnsi="Verdana" w:cs="Verdana"/>
                <w:b/>
                <w:bCs/>
                <w:lang w:val="it-IT"/>
              </w:rPr>
              <w:t>Osta</w:t>
            </w:r>
            <w:r w:rsidR="0049274F">
              <w:rPr>
                <w:rFonts w:ascii="Verdana" w:hAnsi="Verdana" w:cs="Verdana"/>
                <w:b/>
                <w:bCs/>
                <w:lang w:val="it-IT"/>
              </w:rPr>
              <w:t>_</w:t>
            </w:r>
            <w:r w:rsidR="0049274F" w:rsidRPr="0049274F">
              <w:rPr>
                <w:rFonts w:ascii="Verdana" w:hAnsi="Verdana" w:cs="Verdana"/>
                <w:b/>
                <w:bCs/>
                <w:highlight w:val="lightGray"/>
                <w:lang w:val="it-IT"/>
              </w:rPr>
              <w:t>tipo</w:t>
            </w:r>
            <w:proofErr w:type="spellEnd"/>
          </w:p>
        </w:tc>
        <w:tc>
          <w:tcPr>
            <w:tcW w:w="599" w:type="pct"/>
          </w:tcPr>
          <w:p w14:paraId="2CC78A6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7E16095A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2E71C3C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D7042F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6C6EFBA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2ECD553" w14:textId="77777777" w:rsidTr="001F59F4">
        <w:tc>
          <w:tcPr>
            <w:tcW w:w="909" w:type="pct"/>
            <w:shd w:val="clear" w:color="auto" w:fill="auto"/>
            <w:vAlign w:val="center"/>
          </w:tcPr>
          <w:p w14:paraId="35AC2DB2" w14:textId="77777777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2961E799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BFE9B92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1A2F25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338370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5EA389D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A7FBF31" w14:textId="77777777" w:rsidTr="001F59F4">
        <w:tc>
          <w:tcPr>
            <w:tcW w:w="909" w:type="pct"/>
            <w:shd w:val="clear" w:color="auto" w:fill="auto"/>
            <w:vAlign w:val="center"/>
          </w:tcPr>
          <w:p w14:paraId="12C0BC87" w14:textId="77777777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070D45B0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3371EB9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14A2520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230F66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B69F24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37CD30A2" w14:textId="77777777" w:rsidTr="001F59F4">
        <w:tc>
          <w:tcPr>
            <w:tcW w:w="909" w:type="pct"/>
            <w:shd w:val="clear" w:color="auto" w:fill="auto"/>
            <w:vAlign w:val="center"/>
          </w:tcPr>
          <w:p w14:paraId="21D6A640" w14:textId="77777777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42B4AAD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80B89F2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5DB7E27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277584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7836BD8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F7011A9" w14:textId="77777777" w:rsidTr="001F59F4">
        <w:tc>
          <w:tcPr>
            <w:tcW w:w="909" w:type="pct"/>
            <w:shd w:val="clear" w:color="auto" w:fill="auto"/>
            <w:vAlign w:val="center"/>
          </w:tcPr>
          <w:p w14:paraId="55CF97A8" w14:textId="77777777" w:rsidR="00010B6E" w:rsidRPr="00C16FCD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17F9FBF3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6C434CAD" w14:textId="77777777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vAlign w:val="center"/>
          </w:tcPr>
          <w:p w14:paraId="6CE179E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10EE398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533E131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5984BDC0" w14:textId="77777777" w:rsidR="0098031F" w:rsidRPr="00D53A1F" w:rsidRDefault="0098031F">
      <w:pPr>
        <w:rPr>
          <w:lang w:val="it-IT"/>
        </w:rPr>
      </w:pPr>
    </w:p>
    <w:sectPr w:rsidR="0098031F" w:rsidRPr="00D53A1F" w:rsidSect="000F0944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EBC71" w14:textId="77777777" w:rsidR="00B0113D" w:rsidRDefault="00B0113D" w:rsidP="00082F3B">
      <w:r>
        <w:separator/>
      </w:r>
    </w:p>
  </w:endnote>
  <w:endnote w:type="continuationSeparator" w:id="0">
    <w:p w14:paraId="783FD6BE" w14:textId="77777777" w:rsidR="00B0113D" w:rsidRDefault="00B0113D" w:rsidP="0008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52778" w14:textId="77777777" w:rsidR="00B0113D" w:rsidRDefault="00B0113D" w:rsidP="00082F3B">
      <w:r>
        <w:separator/>
      </w:r>
    </w:p>
  </w:footnote>
  <w:footnote w:type="continuationSeparator" w:id="0">
    <w:p w14:paraId="4597C2AF" w14:textId="77777777" w:rsidR="00B0113D" w:rsidRDefault="00B0113D" w:rsidP="0008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5D7FA" w14:textId="4CEF6E4F" w:rsidR="00082F3B" w:rsidRPr="00082F3B" w:rsidRDefault="00B0113D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AD565694007E4B5DA821CE3C8A42C8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082F3B">
          <w:rPr>
            <w:color w:val="4472C4" w:themeColor="accent1"/>
          </w:rPr>
          <w:t>Allegato</w:t>
        </w:r>
        <w:proofErr w:type="spellEnd"/>
        <w:r w:rsidR="00082F3B">
          <w:rPr>
            <w:color w:val="4472C4" w:themeColor="accent1"/>
          </w:rPr>
          <w:t xml:space="preserve"> </w:t>
        </w:r>
        <w:r w:rsidR="006C365A">
          <w:rPr>
            <w:color w:val="4472C4" w:themeColor="accent1"/>
          </w:rPr>
          <w:t>4</w:t>
        </w:r>
      </w:sdtContent>
    </w:sdt>
    <w:r w:rsidR="00082F3B">
      <w:rPr>
        <w:color w:val="4472C4" w:themeColor="accent1"/>
        <w:lang w:val="it-IT"/>
      </w:rPr>
      <w:t xml:space="preserve"> </w:t>
    </w:r>
  </w:p>
  <w:p w14:paraId="4A482FE7" w14:textId="77777777" w:rsidR="00082F3B" w:rsidRPr="00082F3B" w:rsidRDefault="00082F3B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17"/>
    <w:rsid w:val="00010B6E"/>
    <w:rsid w:val="00012E8A"/>
    <w:rsid w:val="0004749C"/>
    <w:rsid w:val="00064C9E"/>
    <w:rsid w:val="00082F3B"/>
    <w:rsid w:val="0009151C"/>
    <w:rsid w:val="000939DE"/>
    <w:rsid w:val="000A3975"/>
    <w:rsid w:val="000B5579"/>
    <w:rsid w:val="000D0B1C"/>
    <w:rsid w:val="000D42B2"/>
    <w:rsid w:val="000F0944"/>
    <w:rsid w:val="001100F1"/>
    <w:rsid w:val="00112EBE"/>
    <w:rsid w:val="00141E7A"/>
    <w:rsid w:val="0016483D"/>
    <w:rsid w:val="0016548B"/>
    <w:rsid w:val="001859BC"/>
    <w:rsid w:val="00190F17"/>
    <w:rsid w:val="001A4468"/>
    <w:rsid w:val="001A501C"/>
    <w:rsid w:val="001A72C5"/>
    <w:rsid w:val="001B4923"/>
    <w:rsid w:val="001C07EC"/>
    <w:rsid w:val="001C738B"/>
    <w:rsid w:val="001F01D7"/>
    <w:rsid w:val="001F59F4"/>
    <w:rsid w:val="0020656E"/>
    <w:rsid w:val="00226F1B"/>
    <w:rsid w:val="00251978"/>
    <w:rsid w:val="00281570"/>
    <w:rsid w:val="00291B2E"/>
    <w:rsid w:val="0029620A"/>
    <w:rsid w:val="002A5DC4"/>
    <w:rsid w:val="002B52A9"/>
    <w:rsid w:val="002D4BA6"/>
    <w:rsid w:val="002F4843"/>
    <w:rsid w:val="00302257"/>
    <w:rsid w:val="003108D4"/>
    <w:rsid w:val="00316022"/>
    <w:rsid w:val="00351752"/>
    <w:rsid w:val="00353C7F"/>
    <w:rsid w:val="00372D4B"/>
    <w:rsid w:val="00384A08"/>
    <w:rsid w:val="00393C1E"/>
    <w:rsid w:val="003977D3"/>
    <w:rsid w:val="003B463A"/>
    <w:rsid w:val="003E0AFA"/>
    <w:rsid w:val="003F2B03"/>
    <w:rsid w:val="003F4DF8"/>
    <w:rsid w:val="00423850"/>
    <w:rsid w:val="00425587"/>
    <w:rsid w:val="00435CA6"/>
    <w:rsid w:val="00437F0B"/>
    <w:rsid w:val="00444124"/>
    <w:rsid w:val="00451B77"/>
    <w:rsid w:val="0047324B"/>
    <w:rsid w:val="004869E3"/>
    <w:rsid w:val="0049274F"/>
    <w:rsid w:val="00496FB4"/>
    <w:rsid w:val="004A0FCD"/>
    <w:rsid w:val="004C2D03"/>
    <w:rsid w:val="00512E1E"/>
    <w:rsid w:val="00513E67"/>
    <w:rsid w:val="00514DD5"/>
    <w:rsid w:val="00536DF7"/>
    <w:rsid w:val="00555408"/>
    <w:rsid w:val="005576C9"/>
    <w:rsid w:val="00560C85"/>
    <w:rsid w:val="00561209"/>
    <w:rsid w:val="00566D95"/>
    <w:rsid w:val="00566DA1"/>
    <w:rsid w:val="00597CA5"/>
    <w:rsid w:val="005A230D"/>
    <w:rsid w:val="005B2BB4"/>
    <w:rsid w:val="005B6AFF"/>
    <w:rsid w:val="005C6D70"/>
    <w:rsid w:val="005E5C83"/>
    <w:rsid w:val="005F1318"/>
    <w:rsid w:val="005F171C"/>
    <w:rsid w:val="005F6D71"/>
    <w:rsid w:val="006024DC"/>
    <w:rsid w:val="006247AF"/>
    <w:rsid w:val="00636716"/>
    <w:rsid w:val="0063684B"/>
    <w:rsid w:val="00667F91"/>
    <w:rsid w:val="0067223D"/>
    <w:rsid w:val="006769E1"/>
    <w:rsid w:val="00682E97"/>
    <w:rsid w:val="0069377B"/>
    <w:rsid w:val="006A5A07"/>
    <w:rsid w:val="006B07CF"/>
    <w:rsid w:val="006B2BE1"/>
    <w:rsid w:val="006B543C"/>
    <w:rsid w:val="006C365A"/>
    <w:rsid w:val="006E4785"/>
    <w:rsid w:val="00737581"/>
    <w:rsid w:val="00763F71"/>
    <w:rsid w:val="00764974"/>
    <w:rsid w:val="00780BEE"/>
    <w:rsid w:val="007C5655"/>
    <w:rsid w:val="007D2DA3"/>
    <w:rsid w:val="00830E4E"/>
    <w:rsid w:val="0083363F"/>
    <w:rsid w:val="00836583"/>
    <w:rsid w:val="008407F7"/>
    <w:rsid w:val="00852CC3"/>
    <w:rsid w:val="008711F2"/>
    <w:rsid w:val="00892DE6"/>
    <w:rsid w:val="00897520"/>
    <w:rsid w:val="008B2B35"/>
    <w:rsid w:val="008C11ED"/>
    <w:rsid w:val="008C2906"/>
    <w:rsid w:val="008C3CB2"/>
    <w:rsid w:val="008F793A"/>
    <w:rsid w:val="009051F8"/>
    <w:rsid w:val="00910100"/>
    <w:rsid w:val="00941160"/>
    <w:rsid w:val="009425FA"/>
    <w:rsid w:val="009434FC"/>
    <w:rsid w:val="00943CEE"/>
    <w:rsid w:val="0095458E"/>
    <w:rsid w:val="00961EBA"/>
    <w:rsid w:val="009725E9"/>
    <w:rsid w:val="0098031F"/>
    <w:rsid w:val="009B0657"/>
    <w:rsid w:val="009B1E5A"/>
    <w:rsid w:val="009B5AA4"/>
    <w:rsid w:val="009B7681"/>
    <w:rsid w:val="009C16BF"/>
    <w:rsid w:val="009E021A"/>
    <w:rsid w:val="00A026F5"/>
    <w:rsid w:val="00A2401C"/>
    <w:rsid w:val="00A26A8F"/>
    <w:rsid w:val="00A44213"/>
    <w:rsid w:val="00A4753D"/>
    <w:rsid w:val="00A57D52"/>
    <w:rsid w:val="00A70515"/>
    <w:rsid w:val="00A845CD"/>
    <w:rsid w:val="00A93131"/>
    <w:rsid w:val="00AA2C88"/>
    <w:rsid w:val="00AA38A0"/>
    <w:rsid w:val="00AA43A3"/>
    <w:rsid w:val="00AB5652"/>
    <w:rsid w:val="00AC1BAF"/>
    <w:rsid w:val="00AD7F77"/>
    <w:rsid w:val="00AE0392"/>
    <w:rsid w:val="00AF48F2"/>
    <w:rsid w:val="00B0113D"/>
    <w:rsid w:val="00B0411F"/>
    <w:rsid w:val="00B15728"/>
    <w:rsid w:val="00B23BDD"/>
    <w:rsid w:val="00B340E9"/>
    <w:rsid w:val="00B34808"/>
    <w:rsid w:val="00B35319"/>
    <w:rsid w:val="00B4611E"/>
    <w:rsid w:val="00B47C06"/>
    <w:rsid w:val="00B63C6E"/>
    <w:rsid w:val="00B67FD7"/>
    <w:rsid w:val="00B85F9A"/>
    <w:rsid w:val="00BA0870"/>
    <w:rsid w:val="00BA64D5"/>
    <w:rsid w:val="00BC4389"/>
    <w:rsid w:val="00BE0E8B"/>
    <w:rsid w:val="00C10748"/>
    <w:rsid w:val="00C12089"/>
    <w:rsid w:val="00C133B0"/>
    <w:rsid w:val="00C20835"/>
    <w:rsid w:val="00C20B09"/>
    <w:rsid w:val="00C23917"/>
    <w:rsid w:val="00C27F76"/>
    <w:rsid w:val="00C32281"/>
    <w:rsid w:val="00C345EC"/>
    <w:rsid w:val="00C4367C"/>
    <w:rsid w:val="00C50C15"/>
    <w:rsid w:val="00C63DEB"/>
    <w:rsid w:val="00C74748"/>
    <w:rsid w:val="00C74CCB"/>
    <w:rsid w:val="00C773F4"/>
    <w:rsid w:val="00C80288"/>
    <w:rsid w:val="00C92267"/>
    <w:rsid w:val="00C941DA"/>
    <w:rsid w:val="00CA0246"/>
    <w:rsid w:val="00CB1633"/>
    <w:rsid w:val="00CB40A7"/>
    <w:rsid w:val="00CC6EDD"/>
    <w:rsid w:val="00CD34E9"/>
    <w:rsid w:val="00CE3898"/>
    <w:rsid w:val="00D07C18"/>
    <w:rsid w:val="00D15447"/>
    <w:rsid w:val="00D2534C"/>
    <w:rsid w:val="00D3208F"/>
    <w:rsid w:val="00D53A1F"/>
    <w:rsid w:val="00D54AC7"/>
    <w:rsid w:val="00D56A31"/>
    <w:rsid w:val="00D80223"/>
    <w:rsid w:val="00D9710A"/>
    <w:rsid w:val="00DB610E"/>
    <w:rsid w:val="00DC36CC"/>
    <w:rsid w:val="00DC541F"/>
    <w:rsid w:val="00DC6884"/>
    <w:rsid w:val="00DD1770"/>
    <w:rsid w:val="00DD468D"/>
    <w:rsid w:val="00DD7ED8"/>
    <w:rsid w:val="00DE519A"/>
    <w:rsid w:val="00E144EB"/>
    <w:rsid w:val="00E56E0E"/>
    <w:rsid w:val="00E65B92"/>
    <w:rsid w:val="00E66DB1"/>
    <w:rsid w:val="00E83548"/>
    <w:rsid w:val="00EA1A26"/>
    <w:rsid w:val="00EB078B"/>
    <w:rsid w:val="00EB07A3"/>
    <w:rsid w:val="00EB0C81"/>
    <w:rsid w:val="00ED638F"/>
    <w:rsid w:val="00F03C3D"/>
    <w:rsid w:val="00F1095E"/>
    <w:rsid w:val="00F40D57"/>
    <w:rsid w:val="00F476F8"/>
    <w:rsid w:val="00F63A29"/>
    <w:rsid w:val="00F73ACC"/>
    <w:rsid w:val="00F83046"/>
    <w:rsid w:val="00F9598C"/>
    <w:rsid w:val="00FA6E81"/>
    <w:rsid w:val="00FD3111"/>
    <w:rsid w:val="00FD6D0C"/>
    <w:rsid w:val="00FD6FC0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3684B"/>
    <w:pPr>
      <w:pBdr>
        <w:top w:val="dotted" w:sz="6" w:space="2" w:color="4472C4" w:themeColor="accent1"/>
      </w:pBdr>
      <w:spacing w:before="200" w:line="276" w:lineRule="auto"/>
      <w:outlineLvl w:val="3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character" w:styleId="Enfasicorsivo">
    <w:name w:val="Emphasis"/>
    <w:uiPriority w:val="20"/>
    <w:qFormat/>
    <w:rsid w:val="00351752"/>
    <w:rPr>
      <w:caps/>
      <w:color w:val="1F3763" w:themeColor="accent1" w:themeShade="7F"/>
      <w:spacing w:val="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3684B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368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3684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F3B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F3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565694007E4B5DA821CE3C8A42C8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37707-F499-47F8-85E1-47BD7B695400}"/>
      </w:docPartPr>
      <w:docPartBody>
        <w:p w:rsidR="00921314" w:rsidRDefault="00455418" w:rsidP="00455418">
          <w:pPr>
            <w:pStyle w:val="AD565694007E4B5DA821CE3C8A42C825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18"/>
    <w:rsid w:val="001D5325"/>
    <w:rsid w:val="00455418"/>
    <w:rsid w:val="00921314"/>
    <w:rsid w:val="00C6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D565694007E4B5DA821CE3C8A42C825">
    <w:name w:val="AD565694007E4B5DA821CE3C8A42C825"/>
    <w:rsid w:val="00455418"/>
  </w:style>
  <w:style w:type="paragraph" w:customStyle="1" w:styleId="2E9957F67EDB49FB9635BFB225206958">
    <w:name w:val="2E9957F67EDB49FB9635BFB225206958"/>
    <w:rsid w:val="00455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96F90E-D006-4587-91CD-22AC14EFD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341E38-668E-4266-AC0E-96550FE97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64D39-4856-489D-B7B5-20D97EEA1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>Lorito Samantha</dc:creator>
  <cp:keywords/>
  <dc:description/>
  <cp:lastModifiedBy>BALDONI FABRIZIO</cp:lastModifiedBy>
  <cp:revision>3</cp:revision>
  <dcterms:created xsi:type="dcterms:W3CDTF">2023-03-10T12:52:00Z</dcterms:created>
  <dcterms:modified xsi:type="dcterms:W3CDTF">2023-08-09T09:31:00Z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